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B3FE4" w14:textId="77777777" w:rsidR="006C6D51" w:rsidRDefault="006C6D51" w:rsidP="003C1B24">
      <w:pPr>
        <w:spacing w:after="0" w:line="240" w:lineRule="auto"/>
        <w:jc w:val="center"/>
        <w:rPr>
          <w:rFonts w:ascii="Times New Roman" w:hAnsi="Times New Roman" w:cs="Times New Roman"/>
          <w:b/>
          <w:bCs/>
        </w:rPr>
      </w:pPr>
      <w:r w:rsidRPr="006C6D51">
        <w:rPr>
          <w:rFonts w:ascii="Times New Roman" w:hAnsi="Times New Roman" w:cs="Times New Roman"/>
          <w:b/>
          <w:bCs/>
        </w:rPr>
        <w:t>KÜRESELLEŞMEDEN SERBEST TİCARETE GELECEK SENARYOLARI</w:t>
      </w:r>
    </w:p>
    <w:p w14:paraId="672ED096" w14:textId="77777777" w:rsidR="002442BC" w:rsidRPr="000A6A41" w:rsidRDefault="00EE40CB" w:rsidP="003C1B24">
      <w:pPr>
        <w:spacing w:after="0" w:line="240" w:lineRule="auto"/>
        <w:jc w:val="center"/>
        <w:rPr>
          <w:rFonts w:ascii="Times New Roman" w:hAnsi="Times New Roman" w:cs="Times New Roman"/>
          <w:i/>
          <w:iCs/>
        </w:rPr>
      </w:pPr>
      <w:r w:rsidRPr="000A6A41">
        <w:rPr>
          <w:rFonts w:ascii="Times New Roman" w:hAnsi="Times New Roman" w:cs="Times New Roman"/>
          <w:i/>
          <w:iCs/>
        </w:rPr>
        <w:t xml:space="preserve">FUTURE </w:t>
      </w:r>
      <w:r w:rsidR="00531C8D" w:rsidRPr="000A6A41">
        <w:rPr>
          <w:rFonts w:ascii="Times New Roman" w:hAnsi="Times New Roman" w:cs="Times New Roman"/>
          <w:i/>
          <w:iCs/>
        </w:rPr>
        <w:t>SCENARIOS TO COME FROM GLOBALIZATION TO FREE TRADE</w:t>
      </w:r>
    </w:p>
    <w:p w14:paraId="0A0504A1" w14:textId="77777777" w:rsidR="00663610" w:rsidRPr="006C6D51" w:rsidRDefault="00663610" w:rsidP="003C1B24">
      <w:pPr>
        <w:spacing w:after="0" w:line="240" w:lineRule="auto"/>
        <w:jc w:val="both"/>
        <w:rPr>
          <w:rFonts w:ascii="Times New Roman" w:hAnsi="Times New Roman" w:cs="Times New Roman"/>
          <w:b/>
          <w:bCs/>
        </w:rPr>
      </w:pPr>
    </w:p>
    <w:p w14:paraId="7D35DB7C" w14:textId="29B42C3C" w:rsidR="00663610" w:rsidRPr="006C6D51" w:rsidRDefault="006C6D51" w:rsidP="003C1B24">
      <w:pPr>
        <w:spacing w:after="0" w:line="240" w:lineRule="auto"/>
        <w:jc w:val="both"/>
        <w:rPr>
          <w:rFonts w:ascii="Times New Roman" w:hAnsi="Times New Roman" w:cs="Times New Roman"/>
          <w:b/>
          <w:bCs/>
        </w:rPr>
      </w:pPr>
      <w:r w:rsidRPr="0056204E">
        <w:rPr>
          <w:rFonts w:ascii="Times New Roman" w:hAnsi="Times New Roman" w:cs="Times New Roman"/>
          <w:b/>
          <w:bCs/>
        </w:rPr>
        <w:t xml:space="preserve">Asst. Prof. </w:t>
      </w:r>
      <w:r w:rsidR="006C6A52" w:rsidRPr="0056204E">
        <w:rPr>
          <w:rFonts w:ascii="Times New Roman" w:hAnsi="Times New Roman" w:cs="Times New Roman"/>
          <w:b/>
          <w:bCs/>
        </w:rPr>
        <w:t xml:space="preserve">Hasan </w:t>
      </w:r>
      <w:r w:rsidRPr="0056204E">
        <w:rPr>
          <w:rFonts w:ascii="Times New Roman" w:hAnsi="Times New Roman" w:cs="Times New Roman"/>
          <w:b/>
          <w:bCs/>
        </w:rPr>
        <w:t>BARDAKÇİ</w:t>
      </w:r>
    </w:p>
    <w:p w14:paraId="163220A8" w14:textId="0011C568" w:rsidR="0056204E" w:rsidRDefault="00663610" w:rsidP="003C1B24">
      <w:pPr>
        <w:spacing w:after="0" w:line="240" w:lineRule="auto"/>
        <w:jc w:val="both"/>
        <w:rPr>
          <w:rFonts w:ascii="Times New Roman" w:hAnsi="Times New Roman" w:cs="Times New Roman"/>
        </w:rPr>
      </w:pPr>
      <w:r w:rsidRPr="006C6D51">
        <w:rPr>
          <w:rFonts w:ascii="Times New Roman" w:hAnsi="Times New Roman" w:cs="Times New Roman"/>
        </w:rPr>
        <w:t xml:space="preserve">Harran </w:t>
      </w:r>
      <w:proofErr w:type="spellStart"/>
      <w:r w:rsidRPr="006C6D51">
        <w:rPr>
          <w:rFonts w:ascii="Times New Roman" w:hAnsi="Times New Roman" w:cs="Times New Roman"/>
        </w:rPr>
        <w:t>University</w:t>
      </w:r>
      <w:proofErr w:type="spellEnd"/>
      <w:r w:rsidRPr="006C6D51">
        <w:rPr>
          <w:rFonts w:ascii="Times New Roman" w:hAnsi="Times New Roman" w:cs="Times New Roman"/>
        </w:rPr>
        <w:t xml:space="preserve">, Siverek </w:t>
      </w:r>
      <w:proofErr w:type="spellStart"/>
      <w:r w:rsidRPr="006C6D51">
        <w:rPr>
          <w:rFonts w:ascii="Times New Roman" w:hAnsi="Times New Roman" w:cs="Times New Roman"/>
        </w:rPr>
        <w:t>Applied</w:t>
      </w:r>
      <w:proofErr w:type="spellEnd"/>
      <w:r w:rsidRPr="006C6D51">
        <w:rPr>
          <w:rFonts w:ascii="Times New Roman" w:hAnsi="Times New Roman" w:cs="Times New Roman"/>
        </w:rPr>
        <w:t xml:space="preserve"> </w:t>
      </w:r>
      <w:proofErr w:type="spellStart"/>
      <w:r w:rsidRPr="006C6D51">
        <w:rPr>
          <w:rFonts w:ascii="Times New Roman" w:hAnsi="Times New Roman" w:cs="Times New Roman"/>
        </w:rPr>
        <w:t>Sicences</w:t>
      </w:r>
      <w:proofErr w:type="spellEnd"/>
      <w:r w:rsidRPr="006C6D51">
        <w:rPr>
          <w:rFonts w:ascii="Times New Roman" w:hAnsi="Times New Roman" w:cs="Times New Roman"/>
        </w:rPr>
        <w:t xml:space="preserve"> Faculty, International Trade and Logistics Department, Şanlıurfa, Turkey,</w:t>
      </w:r>
      <w:r w:rsidR="0056204E" w:rsidRPr="0056204E">
        <w:rPr>
          <w:rFonts w:ascii="Times New Roman" w:hAnsi="Times New Roman" w:cs="Times New Roman"/>
        </w:rPr>
        <w:t xml:space="preserve"> </w:t>
      </w:r>
    </w:p>
    <w:p w14:paraId="1C1B8335" w14:textId="77777777" w:rsidR="0056204E" w:rsidRDefault="0056204E" w:rsidP="003C1B24">
      <w:pPr>
        <w:spacing w:after="0" w:line="240" w:lineRule="auto"/>
        <w:jc w:val="both"/>
        <w:rPr>
          <w:rFonts w:ascii="Times New Roman" w:hAnsi="Times New Roman" w:cs="Times New Roman"/>
        </w:rPr>
      </w:pPr>
      <w:r w:rsidRPr="006C6D51">
        <w:rPr>
          <w:rFonts w:ascii="Times New Roman" w:hAnsi="Times New Roman" w:cs="Times New Roman"/>
        </w:rPr>
        <w:t xml:space="preserve">ORCİD: ID/0000-0002-6181-3115, </w:t>
      </w:r>
    </w:p>
    <w:p w14:paraId="6685483E" w14:textId="77777777" w:rsidR="002442BC" w:rsidRDefault="0056204E" w:rsidP="003C1B24">
      <w:pPr>
        <w:spacing w:after="0" w:line="240" w:lineRule="auto"/>
        <w:jc w:val="both"/>
        <w:rPr>
          <w:rFonts w:ascii="Times New Roman" w:hAnsi="Times New Roman" w:cs="Times New Roman"/>
        </w:rPr>
      </w:pPr>
      <w:r w:rsidRPr="006C6D51">
        <w:rPr>
          <w:rFonts w:ascii="Times New Roman" w:hAnsi="Times New Roman" w:cs="Times New Roman"/>
        </w:rPr>
        <w:t>h</w:t>
      </w:r>
      <w:r w:rsidR="000E0CFF">
        <w:rPr>
          <w:rFonts w:ascii="Times New Roman" w:hAnsi="Times New Roman" w:cs="Times New Roman"/>
        </w:rPr>
        <w:t xml:space="preserve">asanbardakci@harran.edu.tr, </w:t>
      </w:r>
      <w:r w:rsidRPr="006C6D51">
        <w:rPr>
          <w:rFonts w:ascii="Times New Roman" w:hAnsi="Times New Roman" w:cs="Times New Roman"/>
        </w:rPr>
        <w:t>0532</w:t>
      </w:r>
      <w:r w:rsidR="000E0CFF">
        <w:rPr>
          <w:rFonts w:ascii="Times New Roman" w:hAnsi="Times New Roman" w:cs="Times New Roman"/>
        </w:rPr>
        <w:t xml:space="preserve"> 000000</w:t>
      </w:r>
      <w:r w:rsidRPr="006C6D51">
        <w:rPr>
          <w:rFonts w:ascii="Times New Roman" w:hAnsi="Times New Roman" w:cs="Times New Roman"/>
        </w:rPr>
        <w:t xml:space="preserve"> </w:t>
      </w:r>
      <w:r w:rsidR="000E0CFF">
        <w:rPr>
          <w:rFonts w:ascii="Times New Roman" w:hAnsi="Times New Roman" w:cs="Times New Roman"/>
        </w:rPr>
        <w:tab/>
      </w:r>
    </w:p>
    <w:p w14:paraId="22315103" w14:textId="77777777" w:rsidR="0056204E" w:rsidRDefault="0056204E" w:rsidP="003C1B24">
      <w:pPr>
        <w:spacing w:after="0" w:line="240" w:lineRule="auto"/>
        <w:jc w:val="both"/>
        <w:rPr>
          <w:rFonts w:ascii="Times New Roman" w:hAnsi="Times New Roman" w:cs="Times New Roman"/>
        </w:rPr>
      </w:pPr>
    </w:p>
    <w:p w14:paraId="3B7B5016" w14:textId="6B1519C3" w:rsidR="000A6A41" w:rsidRPr="000A6A41" w:rsidRDefault="000A6A41" w:rsidP="003C1B24">
      <w:pPr>
        <w:spacing w:after="0" w:line="240" w:lineRule="auto"/>
        <w:jc w:val="both"/>
        <w:rPr>
          <w:rFonts w:ascii="Times New Roman" w:hAnsi="Times New Roman" w:cs="Times New Roman"/>
          <w:b/>
          <w:bCs/>
        </w:rPr>
      </w:pPr>
      <w:proofErr w:type="spellStart"/>
      <w:r w:rsidRPr="000A6A41">
        <w:rPr>
          <w:rFonts w:ascii="Times New Roman" w:hAnsi="Times New Roman" w:cs="Times New Roman"/>
          <w:b/>
          <w:bCs/>
        </w:rPr>
        <w:t>Asst</w:t>
      </w:r>
      <w:proofErr w:type="spellEnd"/>
      <w:r w:rsidRPr="000A6A41">
        <w:rPr>
          <w:rFonts w:ascii="Times New Roman" w:hAnsi="Times New Roman" w:cs="Times New Roman"/>
          <w:b/>
          <w:bCs/>
        </w:rPr>
        <w:t xml:space="preserve">. Prof. Mehmet Ragıp GÖRGÜN </w:t>
      </w:r>
    </w:p>
    <w:p w14:paraId="58FD9570" w14:textId="44CED576" w:rsidR="0056204E" w:rsidRPr="0056204E" w:rsidRDefault="00A66D10" w:rsidP="003C1B24">
      <w:pPr>
        <w:spacing w:after="0" w:line="240" w:lineRule="auto"/>
        <w:jc w:val="both"/>
      </w:pPr>
      <w:r>
        <w:rPr>
          <w:rFonts w:ascii="Times New Roman" w:hAnsi="Times New Roman" w:cs="Times New Roman"/>
          <w:vertAlign w:val="superscript"/>
        </w:rPr>
        <w:t xml:space="preserve"> </w:t>
      </w:r>
      <w:r w:rsidR="006C6A52" w:rsidRPr="006C6D51">
        <w:rPr>
          <w:rFonts w:ascii="Times New Roman" w:hAnsi="Times New Roman" w:cs="Times New Roman"/>
        </w:rPr>
        <w:t>Harran University, Siverek Applied Sicences Faculty, International Trade and Logistics Department, Şanlıurfa, Turkey,</w:t>
      </w:r>
    </w:p>
    <w:p w14:paraId="135AD01E" w14:textId="77777777" w:rsidR="0056204E" w:rsidRDefault="006C6D51" w:rsidP="003C1B24">
      <w:pPr>
        <w:spacing w:after="0" w:line="240" w:lineRule="auto"/>
        <w:jc w:val="both"/>
        <w:rPr>
          <w:rFonts w:ascii="Times New Roman" w:hAnsi="Times New Roman" w:cs="Times New Roman"/>
        </w:rPr>
      </w:pPr>
      <w:r w:rsidRPr="006C6D51">
        <w:rPr>
          <w:rFonts w:ascii="Times New Roman" w:hAnsi="Times New Roman" w:cs="Times New Roman"/>
        </w:rPr>
        <w:t>ORCİD: ID/0000-0003-1618-3844,</w:t>
      </w:r>
    </w:p>
    <w:p w14:paraId="1DEECDFE" w14:textId="77777777" w:rsidR="006C6A52" w:rsidRPr="0056204E" w:rsidRDefault="006C6D51" w:rsidP="003C1B24">
      <w:pPr>
        <w:spacing w:after="0" w:line="240" w:lineRule="auto"/>
        <w:jc w:val="both"/>
        <w:rPr>
          <w:rFonts w:ascii="Times New Roman" w:hAnsi="Times New Roman" w:cs="Times New Roman"/>
        </w:rPr>
      </w:pPr>
      <w:r w:rsidRPr="006C6D51">
        <w:rPr>
          <w:rFonts w:ascii="Times New Roman" w:hAnsi="Times New Roman" w:cs="Times New Roman"/>
        </w:rPr>
        <w:t xml:space="preserve"> mehmetgorgun@harran.edu.tr, </w:t>
      </w:r>
      <w:r w:rsidR="000E0CFF" w:rsidRPr="006C6D51">
        <w:rPr>
          <w:rFonts w:ascii="Times New Roman" w:hAnsi="Times New Roman" w:cs="Times New Roman"/>
        </w:rPr>
        <w:t>0532</w:t>
      </w:r>
      <w:r w:rsidR="000E0CFF">
        <w:rPr>
          <w:rFonts w:ascii="Times New Roman" w:hAnsi="Times New Roman" w:cs="Times New Roman"/>
        </w:rPr>
        <w:t xml:space="preserve"> 000000</w:t>
      </w:r>
      <w:r w:rsidR="000E0CFF" w:rsidRPr="006C6D51">
        <w:rPr>
          <w:rFonts w:ascii="Times New Roman" w:hAnsi="Times New Roman" w:cs="Times New Roman"/>
        </w:rPr>
        <w:t xml:space="preserve"> </w:t>
      </w:r>
      <w:r w:rsidR="000E0CFF">
        <w:rPr>
          <w:rFonts w:ascii="Times New Roman" w:hAnsi="Times New Roman" w:cs="Times New Roman"/>
        </w:rPr>
        <w:tab/>
      </w:r>
    </w:p>
    <w:p w14:paraId="6D613A80" w14:textId="77777777" w:rsidR="006C6D51" w:rsidRPr="006C6D51" w:rsidRDefault="006C6D51" w:rsidP="003C1B24">
      <w:pPr>
        <w:spacing w:after="0" w:line="240" w:lineRule="auto"/>
        <w:jc w:val="both"/>
        <w:rPr>
          <w:rFonts w:ascii="Times New Roman" w:hAnsi="Times New Roman" w:cs="Times New Roman"/>
        </w:rPr>
      </w:pPr>
    </w:p>
    <w:p w14:paraId="460E274D" w14:textId="77777777" w:rsidR="00421ED6" w:rsidRPr="006C6D51" w:rsidRDefault="0056204E" w:rsidP="003C1B24">
      <w:pPr>
        <w:spacing w:after="0" w:line="240" w:lineRule="auto"/>
        <w:jc w:val="both"/>
        <w:rPr>
          <w:rFonts w:ascii="Times New Roman" w:hAnsi="Times New Roman" w:cs="Times New Roman"/>
          <w:b/>
          <w:bCs/>
        </w:rPr>
      </w:pPr>
      <w:r w:rsidRPr="006C6D51">
        <w:rPr>
          <w:rFonts w:ascii="Times New Roman" w:hAnsi="Times New Roman" w:cs="Times New Roman"/>
          <w:b/>
          <w:bCs/>
        </w:rPr>
        <w:t>Abstract</w:t>
      </w:r>
    </w:p>
    <w:p w14:paraId="280696E8" w14:textId="77777777" w:rsidR="00B6306E" w:rsidRPr="006C6D51" w:rsidRDefault="00531C8D" w:rsidP="003C1B24">
      <w:pPr>
        <w:spacing w:after="0" w:line="240" w:lineRule="auto"/>
        <w:jc w:val="both"/>
        <w:rPr>
          <w:rFonts w:ascii="Times New Roman" w:hAnsi="Times New Roman" w:cs="Times New Roman"/>
        </w:rPr>
      </w:pPr>
      <w:r w:rsidRPr="006C6D51">
        <w:rPr>
          <w:rFonts w:ascii="Times New Roman" w:hAnsi="Times New Roman" w:cs="Times New Roman"/>
        </w:rPr>
        <w:t>Scientists have argued that foreign trade is an important driving force for economic growth and development after globalization, and they have looked at current developments and future prospects for international trade.</w:t>
      </w:r>
      <w:r w:rsidR="00EE40CB" w:rsidRPr="006C6D51">
        <w:rPr>
          <w:rFonts w:ascii="Times New Roman" w:hAnsi="Times New Roman" w:cs="Times New Roman"/>
        </w:rPr>
        <w:t xml:space="preserve"> It seems that they both agree that the positive atmosphere regarding globalization and free trade continues for a long time. However, skepticism towards further expansion and liberalization of trade appears to be growing today. It has been difficult to further global economic integration, and the rapid transformation of trade has stopped the obstacles from disappearing altogether. Academics say that while adapting to different interests and development levels of countries, new models of commercial cooperation that can help make progress on a global level have increased. One of the indicators of this is the growth of trade faster than the economic output during the 60 years after the Second World War. However, since the 2008 Morgage crisis, the globalization of commercial activities has brought some controversy for the future of the world economy. In the Doha Round talks on the liberalization of international trade, there was not much progress in 16 years, the USA's withdrawal from the Trans-Pacific Partnership (TPP) and the Transatlantic Trade and Investment Partnership (TTIP) were in danger, the uncertainty of the future of NAFTA and the UK. Events such as the departure from the EU are cited as evidence that the global trade system is slowing down.</w:t>
      </w:r>
      <w:r w:rsidR="00421ED6" w:rsidRPr="006C6D51">
        <w:rPr>
          <w:rFonts w:ascii="Times New Roman" w:hAnsi="Times New Roman" w:cs="Times New Roman"/>
        </w:rPr>
        <w:t xml:space="preserve"> There are many explanations linking why the expansion of global trade has slowed down to the persistent impact of the financial crisis on demand, slowing supply chain expansion and longer term structural changes. However, it is surprisingly that the current global system, which has been transforming so fast, has not been able to provide a solution to this slowdown so far. With the effect of globalization in the 20th century, the World trade system seems to be very successful in the international movement of commodity and raw material trade, but it seems not possible to say that it was very successful in the trade of services, digital products or data streams especially in the 21st century. This indicates that the world economy may be at the peak of a new wave of trade freedom, integration or globalization. The purpose of this study is that it reveals that the integration of the global trade system has not ended, and that there are clear signs that a completely new stage of globalization has been passed.</w:t>
      </w:r>
    </w:p>
    <w:p w14:paraId="1FD80545" w14:textId="77777777" w:rsidR="00531C8D" w:rsidRPr="006C6D51" w:rsidRDefault="00663610" w:rsidP="003C1B24">
      <w:pPr>
        <w:spacing w:after="0" w:line="240" w:lineRule="auto"/>
        <w:jc w:val="both"/>
        <w:rPr>
          <w:rFonts w:ascii="Times New Roman" w:hAnsi="Times New Roman" w:cs="Times New Roman"/>
          <w:b/>
          <w:bCs/>
        </w:rPr>
      </w:pPr>
      <w:r w:rsidRPr="006C6D51">
        <w:rPr>
          <w:rFonts w:ascii="Times New Roman" w:hAnsi="Times New Roman" w:cs="Times New Roman"/>
          <w:b/>
          <w:bCs/>
        </w:rPr>
        <w:t xml:space="preserve">Keywords: </w:t>
      </w:r>
      <w:r w:rsidRPr="006C6D51">
        <w:rPr>
          <w:rFonts w:ascii="Times New Roman" w:hAnsi="Times New Roman" w:cs="Times New Roman"/>
        </w:rPr>
        <w:t>Globalization, TTIP, TPP, Free Trade, NAFTA</w:t>
      </w:r>
    </w:p>
    <w:p w14:paraId="0B2EC7E9" w14:textId="77777777" w:rsidR="00A051D9" w:rsidRPr="006C6D51" w:rsidRDefault="00A051D9" w:rsidP="003C1B24">
      <w:pPr>
        <w:spacing w:after="0" w:line="240" w:lineRule="auto"/>
        <w:jc w:val="both"/>
        <w:rPr>
          <w:rFonts w:ascii="Times New Roman" w:hAnsi="Times New Roman" w:cs="Times New Roman"/>
          <w:b/>
          <w:bCs/>
        </w:rPr>
      </w:pPr>
    </w:p>
    <w:p w14:paraId="1CB7DB30" w14:textId="77777777" w:rsidR="00B6306E" w:rsidRPr="006C6D51" w:rsidRDefault="00A66D10" w:rsidP="003C1B24">
      <w:pPr>
        <w:spacing w:after="0" w:line="240" w:lineRule="auto"/>
        <w:jc w:val="both"/>
        <w:rPr>
          <w:rFonts w:ascii="Times New Roman" w:hAnsi="Times New Roman" w:cs="Times New Roman"/>
          <w:b/>
          <w:bCs/>
        </w:rPr>
      </w:pPr>
      <w:r w:rsidRPr="006C6D51">
        <w:rPr>
          <w:rFonts w:ascii="Times New Roman" w:hAnsi="Times New Roman" w:cs="Times New Roman"/>
          <w:b/>
          <w:bCs/>
        </w:rPr>
        <w:t xml:space="preserve">Özet </w:t>
      </w:r>
    </w:p>
    <w:p w14:paraId="546073FD" w14:textId="77777777" w:rsidR="001F25ED" w:rsidRPr="006C6D51" w:rsidRDefault="001F25ED" w:rsidP="003C1B24">
      <w:pPr>
        <w:spacing w:after="0" w:line="240" w:lineRule="auto"/>
        <w:jc w:val="both"/>
        <w:rPr>
          <w:rFonts w:ascii="Times New Roman" w:hAnsi="Times New Roman" w:cs="Times New Roman"/>
        </w:rPr>
      </w:pPr>
      <w:r w:rsidRPr="006C6D51">
        <w:rPr>
          <w:rFonts w:ascii="Times New Roman" w:hAnsi="Times New Roman" w:cs="Times New Roman"/>
        </w:rPr>
        <w:t>Bilim insanları</w:t>
      </w:r>
      <w:r w:rsidR="00531C8D" w:rsidRPr="006C6D51">
        <w:rPr>
          <w:rFonts w:ascii="Times New Roman" w:hAnsi="Times New Roman" w:cs="Times New Roman"/>
        </w:rPr>
        <w:t xml:space="preserve"> ülkelerin yakınlaşmasına vesile olan küreselleşmeden sonra </w:t>
      </w:r>
      <w:r w:rsidR="002A728B" w:rsidRPr="006C6D51">
        <w:rPr>
          <w:rFonts w:ascii="Times New Roman" w:hAnsi="Times New Roman" w:cs="Times New Roman"/>
        </w:rPr>
        <w:t>ticaretin ekonomik büyüme ve kalkınmanın önemli bir itici gücü olduğunu savunarak, güncel gelişmeleri ve uluslararası ticaret için gelecekteki beklentileri gözden geçirme</w:t>
      </w:r>
      <w:r w:rsidR="00531C8D" w:rsidRPr="006C6D51">
        <w:rPr>
          <w:rFonts w:ascii="Times New Roman" w:hAnsi="Times New Roman" w:cs="Times New Roman"/>
        </w:rPr>
        <w:t>ye başlamıştır</w:t>
      </w:r>
      <w:r w:rsidR="002A728B" w:rsidRPr="006C6D51">
        <w:rPr>
          <w:rFonts w:ascii="Times New Roman" w:hAnsi="Times New Roman" w:cs="Times New Roman"/>
        </w:rPr>
        <w:t xml:space="preserve">. </w:t>
      </w:r>
      <w:r w:rsidR="00531C8D" w:rsidRPr="006C6D51">
        <w:rPr>
          <w:rFonts w:ascii="Times New Roman" w:hAnsi="Times New Roman" w:cs="Times New Roman"/>
        </w:rPr>
        <w:t xml:space="preserve"> Küreselleşme ve serbest ticaret ile ilgili olumlu havanın uzun süre devam ettiği konusunda hem fikir oldukları görülmektedir. Ancak, t</w:t>
      </w:r>
      <w:r w:rsidR="002A728B" w:rsidRPr="006C6D51">
        <w:rPr>
          <w:rFonts w:ascii="Times New Roman" w:hAnsi="Times New Roman" w:cs="Times New Roman"/>
        </w:rPr>
        <w:t xml:space="preserve">icaretin daha fazla </w:t>
      </w:r>
      <w:r w:rsidRPr="006C6D51">
        <w:rPr>
          <w:rFonts w:ascii="Times New Roman" w:hAnsi="Times New Roman" w:cs="Times New Roman"/>
        </w:rPr>
        <w:t xml:space="preserve">genişlemesine ve serbestleşmesine </w:t>
      </w:r>
      <w:r w:rsidR="002A728B" w:rsidRPr="006C6D51">
        <w:rPr>
          <w:rFonts w:ascii="Times New Roman" w:hAnsi="Times New Roman" w:cs="Times New Roman"/>
        </w:rPr>
        <w:t>yönelik şüphecili</w:t>
      </w:r>
      <w:r w:rsidRPr="006C6D51">
        <w:rPr>
          <w:rFonts w:ascii="Times New Roman" w:hAnsi="Times New Roman" w:cs="Times New Roman"/>
        </w:rPr>
        <w:t>ğin günümüzde artmaya başladığı bir gerçektir</w:t>
      </w:r>
      <w:r w:rsidR="002A728B" w:rsidRPr="006C6D51">
        <w:rPr>
          <w:rFonts w:ascii="Times New Roman" w:hAnsi="Times New Roman" w:cs="Times New Roman"/>
        </w:rPr>
        <w:t>. Daha fazla küresel ekonomik entegrasyonu ilerletmek</w:t>
      </w:r>
      <w:r w:rsidRPr="006C6D51">
        <w:rPr>
          <w:rFonts w:ascii="Times New Roman" w:hAnsi="Times New Roman" w:cs="Times New Roman"/>
        </w:rPr>
        <w:t xml:space="preserve"> zorlaşmış</w:t>
      </w:r>
      <w:r w:rsidR="002A728B" w:rsidRPr="006C6D51">
        <w:rPr>
          <w:rFonts w:ascii="Times New Roman" w:hAnsi="Times New Roman" w:cs="Times New Roman"/>
        </w:rPr>
        <w:t xml:space="preserve">, ticaretin hızlı dönüşümü engellerin </w:t>
      </w:r>
      <w:r w:rsidRPr="006C6D51">
        <w:rPr>
          <w:rFonts w:ascii="Times New Roman" w:hAnsi="Times New Roman" w:cs="Times New Roman"/>
        </w:rPr>
        <w:t>ortadan tamamen kalkmasını durdurmuştur</w:t>
      </w:r>
      <w:r w:rsidR="002A728B" w:rsidRPr="006C6D51">
        <w:rPr>
          <w:rFonts w:ascii="Times New Roman" w:hAnsi="Times New Roman" w:cs="Times New Roman"/>
        </w:rPr>
        <w:t xml:space="preserve">. </w:t>
      </w:r>
      <w:r w:rsidRPr="006C6D51">
        <w:rPr>
          <w:rFonts w:ascii="Times New Roman" w:hAnsi="Times New Roman" w:cs="Times New Roman"/>
        </w:rPr>
        <w:t>Akademisyenler,</w:t>
      </w:r>
      <w:r w:rsidR="002A728B" w:rsidRPr="006C6D51">
        <w:rPr>
          <w:rFonts w:ascii="Times New Roman" w:hAnsi="Times New Roman" w:cs="Times New Roman"/>
        </w:rPr>
        <w:t xml:space="preserve"> ülkelerin farklı ilgi alanlarına ve kalkınma düzeylerine uyum sağlarken, küresel düzeyde ilerleme sağlamaya yardımcı olabilecek yeni ticari iş</w:t>
      </w:r>
      <w:r w:rsidR="00663610" w:rsidRPr="006C6D51">
        <w:rPr>
          <w:rFonts w:ascii="Times New Roman" w:hAnsi="Times New Roman" w:cs="Times New Roman"/>
        </w:rPr>
        <w:t xml:space="preserve"> </w:t>
      </w:r>
      <w:r w:rsidR="002A728B" w:rsidRPr="006C6D51">
        <w:rPr>
          <w:rFonts w:ascii="Times New Roman" w:hAnsi="Times New Roman" w:cs="Times New Roman"/>
        </w:rPr>
        <w:t>birliği modellerini</w:t>
      </w:r>
      <w:r w:rsidRPr="006C6D51">
        <w:rPr>
          <w:rFonts w:ascii="Times New Roman" w:hAnsi="Times New Roman" w:cs="Times New Roman"/>
        </w:rPr>
        <w:t xml:space="preserve">n </w:t>
      </w:r>
      <w:r w:rsidR="002A728B" w:rsidRPr="006C6D51">
        <w:rPr>
          <w:rFonts w:ascii="Times New Roman" w:hAnsi="Times New Roman" w:cs="Times New Roman"/>
        </w:rPr>
        <w:t>arttığını ifade etmektedir. İkinci Dünya Savaşı'ndan sonraki 60 yıl boyunca, ticaretin ekonomik çıktısından daha hızlı büyümesi bunun göstergelerinden biridir.</w:t>
      </w:r>
      <w:r w:rsidRPr="006C6D51">
        <w:rPr>
          <w:rFonts w:ascii="Times New Roman" w:hAnsi="Times New Roman" w:cs="Times New Roman"/>
        </w:rPr>
        <w:t xml:space="preserve"> </w:t>
      </w:r>
      <w:r w:rsidR="002A728B" w:rsidRPr="006C6D51">
        <w:rPr>
          <w:rFonts w:ascii="Times New Roman" w:hAnsi="Times New Roman" w:cs="Times New Roman"/>
        </w:rPr>
        <w:t>Ancak</w:t>
      </w:r>
      <w:r w:rsidRPr="006C6D51">
        <w:rPr>
          <w:rFonts w:ascii="Times New Roman" w:hAnsi="Times New Roman" w:cs="Times New Roman"/>
        </w:rPr>
        <w:t xml:space="preserve">, </w:t>
      </w:r>
      <w:bookmarkStart w:id="0" w:name="_Hlk40186248"/>
      <w:r w:rsidR="002A728B" w:rsidRPr="006C6D51">
        <w:rPr>
          <w:rFonts w:ascii="Times New Roman" w:hAnsi="Times New Roman" w:cs="Times New Roman"/>
        </w:rPr>
        <w:t>2008 Morgage krizinden bu yana, ticari faaliyetlerin küreselleşmesi, dünya ekonomisinin gelece</w:t>
      </w:r>
      <w:r w:rsidRPr="006C6D51">
        <w:rPr>
          <w:rFonts w:ascii="Times New Roman" w:hAnsi="Times New Roman" w:cs="Times New Roman"/>
        </w:rPr>
        <w:t>ği</w:t>
      </w:r>
      <w:r w:rsidR="002A728B" w:rsidRPr="006C6D51">
        <w:rPr>
          <w:rFonts w:ascii="Times New Roman" w:hAnsi="Times New Roman" w:cs="Times New Roman"/>
        </w:rPr>
        <w:t xml:space="preserve"> açısından </w:t>
      </w:r>
      <w:r w:rsidRPr="006C6D51">
        <w:rPr>
          <w:rFonts w:ascii="Times New Roman" w:hAnsi="Times New Roman" w:cs="Times New Roman"/>
        </w:rPr>
        <w:lastRenderedPageBreak/>
        <w:t xml:space="preserve">bazı tartışmaları beraberinde </w:t>
      </w:r>
      <w:r w:rsidR="00531C8D" w:rsidRPr="006C6D51">
        <w:rPr>
          <w:rFonts w:ascii="Times New Roman" w:hAnsi="Times New Roman" w:cs="Times New Roman"/>
        </w:rPr>
        <w:t>getirmiştir</w:t>
      </w:r>
      <w:r w:rsidR="002A728B" w:rsidRPr="006C6D51">
        <w:rPr>
          <w:rFonts w:ascii="Times New Roman" w:hAnsi="Times New Roman" w:cs="Times New Roman"/>
        </w:rPr>
        <w:t>.</w:t>
      </w:r>
      <w:r w:rsidR="00663610" w:rsidRPr="006C6D51">
        <w:rPr>
          <w:rFonts w:ascii="Times New Roman" w:hAnsi="Times New Roman" w:cs="Times New Roman"/>
        </w:rPr>
        <w:t xml:space="preserve"> </w:t>
      </w:r>
      <w:r w:rsidR="002A728B" w:rsidRPr="006C6D51">
        <w:rPr>
          <w:rFonts w:ascii="Times New Roman" w:hAnsi="Times New Roman" w:cs="Times New Roman"/>
        </w:rPr>
        <w:t>Uluslararası ticaretin serbestleştirilmesine yönelik yapılan Doha Raund görüşmelerinde 16 yılda düşük bir ilerleme kaydedilmesi, ABD’nin Trans-Pacific Ortaklığından (TPP) çekilmesi, Transatlantik Ticaret ve Yatırım Ortaklığı (TTIP)’nın tehlikede olması, NAFTA'nın geleceğinin belirsizliği ve İngiltere</w:t>
      </w:r>
      <w:r w:rsidR="00531C8D" w:rsidRPr="006C6D51">
        <w:rPr>
          <w:rFonts w:ascii="Times New Roman" w:hAnsi="Times New Roman" w:cs="Times New Roman"/>
        </w:rPr>
        <w:t>’nin</w:t>
      </w:r>
      <w:r w:rsidR="002A728B" w:rsidRPr="006C6D51">
        <w:rPr>
          <w:rFonts w:ascii="Times New Roman" w:hAnsi="Times New Roman" w:cs="Times New Roman"/>
        </w:rPr>
        <w:t xml:space="preserve"> AB'den ayrılmaya karar vermesi gibi olaylar, küresel ticaret sisteminin tersine dönmezse bile </w:t>
      </w:r>
      <w:r w:rsidR="00531C8D" w:rsidRPr="006C6D51">
        <w:rPr>
          <w:rFonts w:ascii="Times New Roman" w:hAnsi="Times New Roman" w:cs="Times New Roman"/>
        </w:rPr>
        <w:t>yavaşladığının</w:t>
      </w:r>
      <w:r w:rsidR="002A728B" w:rsidRPr="006C6D51">
        <w:rPr>
          <w:rFonts w:ascii="Times New Roman" w:hAnsi="Times New Roman" w:cs="Times New Roman"/>
        </w:rPr>
        <w:t xml:space="preserve"> kanıtı olarak gösteril</w:t>
      </w:r>
      <w:bookmarkEnd w:id="0"/>
      <w:r w:rsidRPr="006C6D51">
        <w:rPr>
          <w:rFonts w:ascii="Times New Roman" w:hAnsi="Times New Roman" w:cs="Times New Roman"/>
        </w:rPr>
        <w:t>mektedir.</w:t>
      </w:r>
      <w:r w:rsidR="00663610" w:rsidRPr="006C6D51">
        <w:rPr>
          <w:rFonts w:ascii="Times New Roman" w:hAnsi="Times New Roman" w:cs="Times New Roman"/>
        </w:rPr>
        <w:t xml:space="preserve"> </w:t>
      </w:r>
      <w:r w:rsidR="002A728B" w:rsidRPr="006C6D51">
        <w:rPr>
          <w:rFonts w:ascii="Times New Roman" w:hAnsi="Times New Roman" w:cs="Times New Roman"/>
        </w:rPr>
        <w:t>Küresel ticaretin genişlemesinin neden yavaşladığını, finansal krizin talep üzerindeki kalıcı etkisine, tedarik zinciri genişlemesinin yavaşlamasına ve daha uzun vadeli yapısal değişikliklere kadar değişen nedenlere bağlayan birçok açıklama bulunmaktadır. Ancak, şaşırtıcı bir şekilde nispeten daha az dikkat çeken durum ise bu kadar hızlı dönüşen mevcut küresel sistemin şimdiye kadar bu yavaşlamaya bir çözüm üretememesidir. 20 yüzyılda küreselleşmenin etkisi ile Dünya ticaret sistemi mal ve hammadde ticaretinin uluslararası hareketinde oldukça başarılı olduğu görülürken, 21 yüzyılda özellikle hizmet, dijital ürün veya veri akışları ticaretinde çok fazla başarılı olduğunu söylemek mümkün değil gibi görünüyor. Bu durum Dünya ekonomisinin yeni bir ticaret serbestisi, entegrasyon ya da küreselleşme dalgasının zirvesinde olabileceğine işaret ediyor.</w:t>
      </w:r>
      <w:r w:rsidRPr="006C6D51">
        <w:rPr>
          <w:rFonts w:ascii="Times New Roman" w:hAnsi="Times New Roman" w:cs="Times New Roman"/>
        </w:rPr>
        <w:t xml:space="preserve"> Bu çalışmanın amacı ise, küresel ticaret sisteminin entegrasyonunun sona ermediğinin aksine, küreselleşmenin tamamen yeni bir aşamasına geçildiğinin açık işaretleri olduğunu ortaya koymasıdır. </w:t>
      </w:r>
    </w:p>
    <w:p w14:paraId="134E898E" w14:textId="77777777" w:rsidR="00663610" w:rsidRPr="006C6D51" w:rsidRDefault="00663610" w:rsidP="003C1B24">
      <w:pPr>
        <w:spacing w:after="0" w:line="240" w:lineRule="auto"/>
        <w:jc w:val="both"/>
        <w:rPr>
          <w:rFonts w:ascii="Times New Roman" w:hAnsi="Times New Roman" w:cs="Times New Roman"/>
        </w:rPr>
      </w:pPr>
      <w:r w:rsidRPr="006C6D51">
        <w:rPr>
          <w:rFonts w:ascii="Times New Roman" w:hAnsi="Times New Roman" w:cs="Times New Roman"/>
          <w:b/>
          <w:bCs/>
        </w:rPr>
        <w:t>Anahtar kelimeler:</w:t>
      </w:r>
      <w:r w:rsidRPr="006C6D51">
        <w:rPr>
          <w:rFonts w:ascii="Times New Roman" w:hAnsi="Times New Roman" w:cs="Times New Roman"/>
        </w:rPr>
        <w:t xml:space="preserve"> Küreselleşme, TTIP, TPP, Serbest Ticaret, NAFTA</w:t>
      </w:r>
    </w:p>
    <w:sectPr w:rsidR="00663610" w:rsidRPr="006C6D51" w:rsidSect="002039B3">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7FDCC232"/>
    <w:lvl w:ilvl="0" w:tplc="FFFFFFFF">
      <w:start w:val="1"/>
      <w:numFmt w:val="bullet"/>
      <w:lvlText w:val="4"/>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5E814E3B"/>
    <w:multiLevelType w:val="hybridMultilevel"/>
    <w:tmpl w:val="1E38BB78"/>
    <w:lvl w:ilvl="0" w:tplc="E66C7DA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6890459">
    <w:abstractNumId w:val="1"/>
  </w:num>
  <w:num w:numId="2" w16cid:durableId="168705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AC"/>
    <w:rsid w:val="000616A0"/>
    <w:rsid w:val="00063B0F"/>
    <w:rsid w:val="000A0B89"/>
    <w:rsid w:val="000A6A41"/>
    <w:rsid w:val="000E0CFF"/>
    <w:rsid w:val="0010433A"/>
    <w:rsid w:val="001461E4"/>
    <w:rsid w:val="001A35C1"/>
    <w:rsid w:val="001E6D49"/>
    <w:rsid w:val="001F25ED"/>
    <w:rsid w:val="002039B3"/>
    <w:rsid w:val="002371D5"/>
    <w:rsid w:val="002442BC"/>
    <w:rsid w:val="002A728B"/>
    <w:rsid w:val="00366D5D"/>
    <w:rsid w:val="003C1B24"/>
    <w:rsid w:val="00414D01"/>
    <w:rsid w:val="00421ED6"/>
    <w:rsid w:val="004B4CC2"/>
    <w:rsid w:val="004C32FF"/>
    <w:rsid w:val="00531C8D"/>
    <w:rsid w:val="0053550E"/>
    <w:rsid w:val="0056204E"/>
    <w:rsid w:val="00572EE9"/>
    <w:rsid w:val="0057735B"/>
    <w:rsid w:val="00584D01"/>
    <w:rsid w:val="00592878"/>
    <w:rsid w:val="005A3A6E"/>
    <w:rsid w:val="005C55E2"/>
    <w:rsid w:val="00663610"/>
    <w:rsid w:val="00695F49"/>
    <w:rsid w:val="006A4EB4"/>
    <w:rsid w:val="006C6A52"/>
    <w:rsid w:val="006C6D51"/>
    <w:rsid w:val="00777550"/>
    <w:rsid w:val="00844252"/>
    <w:rsid w:val="00887B2C"/>
    <w:rsid w:val="008E33B6"/>
    <w:rsid w:val="00940BC9"/>
    <w:rsid w:val="00951CD8"/>
    <w:rsid w:val="0097413C"/>
    <w:rsid w:val="009E63E9"/>
    <w:rsid w:val="009F3657"/>
    <w:rsid w:val="00A051D9"/>
    <w:rsid w:val="00A66D10"/>
    <w:rsid w:val="00A85F91"/>
    <w:rsid w:val="00AB6424"/>
    <w:rsid w:val="00AF44AC"/>
    <w:rsid w:val="00B6306E"/>
    <w:rsid w:val="00B77D26"/>
    <w:rsid w:val="00BA0EEF"/>
    <w:rsid w:val="00BB6D65"/>
    <w:rsid w:val="00C043B5"/>
    <w:rsid w:val="00C643D5"/>
    <w:rsid w:val="00CA4DB9"/>
    <w:rsid w:val="00DF34F1"/>
    <w:rsid w:val="00E401BC"/>
    <w:rsid w:val="00E50DBE"/>
    <w:rsid w:val="00E7137E"/>
    <w:rsid w:val="00E83820"/>
    <w:rsid w:val="00EC143C"/>
    <w:rsid w:val="00EE40CB"/>
    <w:rsid w:val="00F1654C"/>
    <w:rsid w:val="00F63EE7"/>
    <w:rsid w:val="00F90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5F8B"/>
  <w15:docId w15:val="{FC7A684A-3340-4BAD-A3E7-81CCA3D7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C6A52"/>
    <w:rPr>
      <w:color w:val="0563C1" w:themeColor="hyperlink"/>
      <w:u w:val="single"/>
    </w:rPr>
  </w:style>
  <w:style w:type="character" w:customStyle="1" w:styleId="zmlenmeyenBahsetme1">
    <w:name w:val="Çözümlenmeyen Bahsetme1"/>
    <w:basedOn w:val="VarsaylanParagrafYazTipi"/>
    <w:uiPriority w:val="99"/>
    <w:semiHidden/>
    <w:unhideWhenUsed/>
    <w:rsid w:val="006C6A52"/>
    <w:rPr>
      <w:color w:val="605E5C"/>
      <w:shd w:val="clear" w:color="auto" w:fill="E1DFDD"/>
    </w:rPr>
  </w:style>
  <w:style w:type="paragraph" w:styleId="ListeParagraf">
    <w:name w:val="List Paragraph"/>
    <w:basedOn w:val="Normal"/>
    <w:uiPriority w:val="34"/>
    <w:qFormat/>
    <w:rsid w:val="00AB6424"/>
    <w:pPr>
      <w:ind w:left="720"/>
      <w:contextualSpacing/>
    </w:pPr>
  </w:style>
  <w:style w:type="character" w:styleId="AklamaBavurusu">
    <w:name w:val="annotation reference"/>
    <w:basedOn w:val="VarsaylanParagrafYazTipi"/>
    <w:uiPriority w:val="99"/>
    <w:semiHidden/>
    <w:unhideWhenUsed/>
    <w:rsid w:val="001A35C1"/>
    <w:rPr>
      <w:sz w:val="16"/>
      <w:szCs w:val="16"/>
    </w:rPr>
  </w:style>
  <w:style w:type="paragraph" w:styleId="AklamaMetni">
    <w:name w:val="annotation text"/>
    <w:basedOn w:val="Normal"/>
    <w:link w:val="AklamaMetniChar"/>
    <w:uiPriority w:val="99"/>
    <w:semiHidden/>
    <w:unhideWhenUsed/>
    <w:rsid w:val="001A35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A35C1"/>
    <w:rPr>
      <w:sz w:val="20"/>
      <w:szCs w:val="20"/>
    </w:rPr>
  </w:style>
  <w:style w:type="paragraph" w:styleId="AklamaKonusu">
    <w:name w:val="annotation subject"/>
    <w:basedOn w:val="AklamaMetni"/>
    <w:next w:val="AklamaMetni"/>
    <w:link w:val="AklamaKonusuChar"/>
    <w:uiPriority w:val="99"/>
    <w:semiHidden/>
    <w:unhideWhenUsed/>
    <w:rsid w:val="001A35C1"/>
    <w:rPr>
      <w:b/>
      <w:bCs/>
    </w:rPr>
  </w:style>
  <w:style w:type="character" w:customStyle="1" w:styleId="AklamaKonusuChar">
    <w:name w:val="Açıklama Konusu Char"/>
    <w:basedOn w:val="AklamaMetniChar"/>
    <w:link w:val="AklamaKonusu"/>
    <w:uiPriority w:val="99"/>
    <w:semiHidden/>
    <w:rsid w:val="001A35C1"/>
    <w:rPr>
      <w:b/>
      <w:bCs/>
      <w:sz w:val="20"/>
      <w:szCs w:val="20"/>
    </w:rPr>
  </w:style>
  <w:style w:type="paragraph" w:styleId="BalonMetni">
    <w:name w:val="Balloon Text"/>
    <w:basedOn w:val="Normal"/>
    <w:link w:val="BalonMetniChar"/>
    <w:uiPriority w:val="99"/>
    <w:semiHidden/>
    <w:unhideWhenUsed/>
    <w:rsid w:val="001A35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35C1"/>
    <w:rPr>
      <w:rFonts w:ascii="Segoe UI" w:hAnsi="Segoe UI" w:cs="Segoe UI"/>
      <w:sz w:val="18"/>
      <w:szCs w:val="18"/>
    </w:rPr>
  </w:style>
  <w:style w:type="paragraph" w:styleId="NormalWeb">
    <w:name w:val="Normal (Web)"/>
    <w:basedOn w:val="Normal"/>
    <w:uiPriority w:val="99"/>
    <w:semiHidden/>
    <w:unhideWhenUsed/>
    <w:rsid w:val="00887B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31695">
      <w:bodyDiv w:val="1"/>
      <w:marLeft w:val="0"/>
      <w:marRight w:val="0"/>
      <w:marTop w:val="0"/>
      <w:marBottom w:val="0"/>
      <w:divBdr>
        <w:top w:val="none" w:sz="0" w:space="0" w:color="auto"/>
        <w:left w:val="none" w:sz="0" w:space="0" w:color="auto"/>
        <w:bottom w:val="none" w:sz="0" w:space="0" w:color="auto"/>
        <w:right w:val="none" w:sz="0" w:space="0" w:color="auto"/>
      </w:divBdr>
    </w:div>
    <w:div w:id="548999552">
      <w:bodyDiv w:val="1"/>
      <w:marLeft w:val="0"/>
      <w:marRight w:val="0"/>
      <w:marTop w:val="0"/>
      <w:marBottom w:val="0"/>
      <w:divBdr>
        <w:top w:val="none" w:sz="0" w:space="0" w:color="auto"/>
        <w:left w:val="none" w:sz="0" w:space="0" w:color="auto"/>
        <w:bottom w:val="none" w:sz="0" w:space="0" w:color="auto"/>
        <w:right w:val="none" w:sz="0" w:space="0" w:color="auto"/>
      </w:divBdr>
    </w:div>
    <w:div w:id="556162624">
      <w:bodyDiv w:val="1"/>
      <w:marLeft w:val="0"/>
      <w:marRight w:val="0"/>
      <w:marTop w:val="0"/>
      <w:marBottom w:val="0"/>
      <w:divBdr>
        <w:top w:val="none" w:sz="0" w:space="0" w:color="auto"/>
        <w:left w:val="none" w:sz="0" w:space="0" w:color="auto"/>
        <w:bottom w:val="none" w:sz="0" w:space="0" w:color="auto"/>
        <w:right w:val="none" w:sz="0" w:space="0" w:color="auto"/>
      </w:divBdr>
    </w:div>
    <w:div w:id="568884992">
      <w:bodyDiv w:val="1"/>
      <w:marLeft w:val="0"/>
      <w:marRight w:val="0"/>
      <w:marTop w:val="0"/>
      <w:marBottom w:val="0"/>
      <w:divBdr>
        <w:top w:val="none" w:sz="0" w:space="0" w:color="auto"/>
        <w:left w:val="none" w:sz="0" w:space="0" w:color="auto"/>
        <w:bottom w:val="none" w:sz="0" w:space="0" w:color="auto"/>
        <w:right w:val="none" w:sz="0" w:space="0" w:color="auto"/>
      </w:divBdr>
    </w:div>
    <w:div w:id="610167732">
      <w:bodyDiv w:val="1"/>
      <w:marLeft w:val="0"/>
      <w:marRight w:val="0"/>
      <w:marTop w:val="0"/>
      <w:marBottom w:val="0"/>
      <w:divBdr>
        <w:top w:val="none" w:sz="0" w:space="0" w:color="auto"/>
        <w:left w:val="none" w:sz="0" w:space="0" w:color="auto"/>
        <w:bottom w:val="none" w:sz="0" w:space="0" w:color="auto"/>
        <w:right w:val="none" w:sz="0" w:space="0" w:color="auto"/>
      </w:divBdr>
    </w:div>
    <w:div w:id="640156408">
      <w:bodyDiv w:val="1"/>
      <w:marLeft w:val="0"/>
      <w:marRight w:val="0"/>
      <w:marTop w:val="0"/>
      <w:marBottom w:val="0"/>
      <w:divBdr>
        <w:top w:val="none" w:sz="0" w:space="0" w:color="auto"/>
        <w:left w:val="none" w:sz="0" w:space="0" w:color="auto"/>
        <w:bottom w:val="none" w:sz="0" w:space="0" w:color="auto"/>
        <w:right w:val="none" w:sz="0" w:space="0" w:color="auto"/>
      </w:divBdr>
    </w:div>
    <w:div w:id="650986011">
      <w:bodyDiv w:val="1"/>
      <w:marLeft w:val="0"/>
      <w:marRight w:val="0"/>
      <w:marTop w:val="0"/>
      <w:marBottom w:val="0"/>
      <w:divBdr>
        <w:top w:val="none" w:sz="0" w:space="0" w:color="auto"/>
        <w:left w:val="none" w:sz="0" w:space="0" w:color="auto"/>
        <w:bottom w:val="none" w:sz="0" w:space="0" w:color="auto"/>
        <w:right w:val="none" w:sz="0" w:space="0" w:color="auto"/>
      </w:divBdr>
      <w:divsChild>
        <w:div w:id="218398586">
          <w:marLeft w:val="-240"/>
          <w:marRight w:val="-240"/>
          <w:marTop w:val="0"/>
          <w:marBottom w:val="0"/>
          <w:divBdr>
            <w:top w:val="none" w:sz="0" w:space="0" w:color="auto"/>
            <w:left w:val="none" w:sz="0" w:space="0" w:color="auto"/>
            <w:bottom w:val="none" w:sz="0" w:space="0" w:color="auto"/>
            <w:right w:val="none" w:sz="0" w:space="0" w:color="auto"/>
          </w:divBdr>
          <w:divsChild>
            <w:div w:id="991564858">
              <w:marLeft w:val="0"/>
              <w:marRight w:val="0"/>
              <w:marTop w:val="0"/>
              <w:marBottom w:val="0"/>
              <w:divBdr>
                <w:top w:val="none" w:sz="0" w:space="0" w:color="auto"/>
                <w:left w:val="none" w:sz="0" w:space="0" w:color="auto"/>
                <w:bottom w:val="none" w:sz="0" w:space="0" w:color="auto"/>
                <w:right w:val="none" w:sz="0" w:space="0" w:color="auto"/>
              </w:divBdr>
              <w:divsChild>
                <w:div w:id="17069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1771">
      <w:bodyDiv w:val="1"/>
      <w:marLeft w:val="0"/>
      <w:marRight w:val="0"/>
      <w:marTop w:val="0"/>
      <w:marBottom w:val="0"/>
      <w:divBdr>
        <w:top w:val="none" w:sz="0" w:space="0" w:color="auto"/>
        <w:left w:val="none" w:sz="0" w:space="0" w:color="auto"/>
        <w:bottom w:val="none" w:sz="0" w:space="0" w:color="auto"/>
        <w:right w:val="none" w:sz="0" w:space="0" w:color="auto"/>
      </w:divBdr>
    </w:div>
    <w:div w:id="854655466">
      <w:bodyDiv w:val="1"/>
      <w:marLeft w:val="0"/>
      <w:marRight w:val="0"/>
      <w:marTop w:val="0"/>
      <w:marBottom w:val="0"/>
      <w:divBdr>
        <w:top w:val="none" w:sz="0" w:space="0" w:color="auto"/>
        <w:left w:val="none" w:sz="0" w:space="0" w:color="auto"/>
        <w:bottom w:val="none" w:sz="0" w:space="0" w:color="auto"/>
        <w:right w:val="none" w:sz="0" w:space="0" w:color="auto"/>
      </w:divBdr>
    </w:div>
    <w:div w:id="1027100941">
      <w:bodyDiv w:val="1"/>
      <w:marLeft w:val="0"/>
      <w:marRight w:val="0"/>
      <w:marTop w:val="0"/>
      <w:marBottom w:val="0"/>
      <w:divBdr>
        <w:top w:val="none" w:sz="0" w:space="0" w:color="auto"/>
        <w:left w:val="none" w:sz="0" w:space="0" w:color="auto"/>
        <w:bottom w:val="none" w:sz="0" w:space="0" w:color="auto"/>
        <w:right w:val="none" w:sz="0" w:space="0" w:color="auto"/>
      </w:divBdr>
    </w:div>
    <w:div w:id="1198658260">
      <w:bodyDiv w:val="1"/>
      <w:marLeft w:val="0"/>
      <w:marRight w:val="0"/>
      <w:marTop w:val="0"/>
      <w:marBottom w:val="0"/>
      <w:divBdr>
        <w:top w:val="none" w:sz="0" w:space="0" w:color="auto"/>
        <w:left w:val="none" w:sz="0" w:space="0" w:color="auto"/>
        <w:bottom w:val="none" w:sz="0" w:space="0" w:color="auto"/>
        <w:right w:val="none" w:sz="0" w:space="0" w:color="auto"/>
      </w:divBdr>
    </w:div>
    <w:div w:id="1326324179">
      <w:bodyDiv w:val="1"/>
      <w:marLeft w:val="0"/>
      <w:marRight w:val="0"/>
      <w:marTop w:val="0"/>
      <w:marBottom w:val="0"/>
      <w:divBdr>
        <w:top w:val="none" w:sz="0" w:space="0" w:color="auto"/>
        <w:left w:val="none" w:sz="0" w:space="0" w:color="auto"/>
        <w:bottom w:val="none" w:sz="0" w:space="0" w:color="auto"/>
        <w:right w:val="none" w:sz="0" w:space="0" w:color="auto"/>
      </w:divBdr>
    </w:div>
    <w:div w:id="1356685755">
      <w:bodyDiv w:val="1"/>
      <w:marLeft w:val="0"/>
      <w:marRight w:val="0"/>
      <w:marTop w:val="0"/>
      <w:marBottom w:val="0"/>
      <w:divBdr>
        <w:top w:val="none" w:sz="0" w:space="0" w:color="auto"/>
        <w:left w:val="none" w:sz="0" w:space="0" w:color="auto"/>
        <w:bottom w:val="none" w:sz="0" w:space="0" w:color="auto"/>
        <w:right w:val="none" w:sz="0" w:space="0" w:color="auto"/>
      </w:divBdr>
    </w:div>
    <w:div w:id="1407145499">
      <w:bodyDiv w:val="1"/>
      <w:marLeft w:val="0"/>
      <w:marRight w:val="0"/>
      <w:marTop w:val="0"/>
      <w:marBottom w:val="0"/>
      <w:divBdr>
        <w:top w:val="none" w:sz="0" w:space="0" w:color="auto"/>
        <w:left w:val="none" w:sz="0" w:space="0" w:color="auto"/>
        <w:bottom w:val="none" w:sz="0" w:space="0" w:color="auto"/>
        <w:right w:val="none" w:sz="0" w:space="0" w:color="auto"/>
      </w:divBdr>
    </w:div>
    <w:div w:id="1407145815">
      <w:bodyDiv w:val="1"/>
      <w:marLeft w:val="0"/>
      <w:marRight w:val="0"/>
      <w:marTop w:val="0"/>
      <w:marBottom w:val="0"/>
      <w:divBdr>
        <w:top w:val="none" w:sz="0" w:space="0" w:color="auto"/>
        <w:left w:val="none" w:sz="0" w:space="0" w:color="auto"/>
        <w:bottom w:val="none" w:sz="0" w:space="0" w:color="auto"/>
        <w:right w:val="none" w:sz="0" w:space="0" w:color="auto"/>
      </w:divBdr>
    </w:div>
    <w:div w:id="1411730746">
      <w:bodyDiv w:val="1"/>
      <w:marLeft w:val="0"/>
      <w:marRight w:val="0"/>
      <w:marTop w:val="0"/>
      <w:marBottom w:val="0"/>
      <w:divBdr>
        <w:top w:val="none" w:sz="0" w:space="0" w:color="auto"/>
        <w:left w:val="none" w:sz="0" w:space="0" w:color="auto"/>
        <w:bottom w:val="none" w:sz="0" w:space="0" w:color="auto"/>
        <w:right w:val="none" w:sz="0" w:space="0" w:color="auto"/>
      </w:divBdr>
    </w:div>
    <w:div w:id="1698778432">
      <w:bodyDiv w:val="1"/>
      <w:marLeft w:val="0"/>
      <w:marRight w:val="0"/>
      <w:marTop w:val="0"/>
      <w:marBottom w:val="0"/>
      <w:divBdr>
        <w:top w:val="none" w:sz="0" w:space="0" w:color="auto"/>
        <w:left w:val="none" w:sz="0" w:space="0" w:color="auto"/>
        <w:bottom w:val="none" w:sz="0" w:space="0" w:color="auto"/>
        <w:right w:val="none" w:sz="0" w:space="0" w:color="auto"/>
      </w:divBdr>
    </w:div>
    <w:div w:id="1933274649">
      <w:bodyDiv w:val="1"/>
      <w:marLeft w:val="0"/>
      <w:marRight w:val="0"/>
      <w:marTop w:val="0"/>
      <w:marBottom w:val="0"/>
      <w:divBdr>
        <w:top w:val="none" w:sz="0" w:space="0" w:color="auto"/>
        <w:left w:val="none" w:sz="0" w:space="0" w:color="auto"/>
        <w:bottom w:val="none" w:sz="0" w:space="0" w:color="auto"/>
        <w:right w:val="none" w:sz="0" w:space="0" w:color="auto"/>
      </w:divBdr>
    </w:div>
    <w:div w:id="199663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4982</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Hasan  BARDAKÇI</dc:creator>
  <cp:keywords/>
  <dc:description/>
  <cp:lastModifiedBy>Merve Küçük</cp:lastModifiedBy>
  <cp:revision>5</cp:revision>
  <dcterms:created xsi:type="dcterms:W3CDTF">2026-04-22T16:49:00Z</dcterms:created>
  <dcterms:modified xsi:type="dcterms:W3CDTF">2026-04-22T16:55:00Z</dcterms:modified>
</cp:coreProperties>
</file>